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606D" w14:textId="2463E4FE" w:rsidR="0051251D" w:rsidRPr="00D2518B" w:rsidRDefault="00D2518B">
      <w:pPr>
        <w:rPr>
          <w:b/>
          <w:bCs/>
          <w:lang w:val="nl-NL"/>
        </w:rPr>
      </w:pPr>
      <w:r w:rsidRPr="00D2518B">
        <w:rPr>
          <w:b/>
          <w:bCs/>
          <w:lang w:val="nl-NL"/>
        </w:rPr>
        <w:t>Notulen vergadering</w:t>
      </w:r>
    </w:p>
    <w:p w14:paraId="74B2E262" w14:textId="2AA435B1" w:rsidR="00D2518B" w:rsidRDefault="00D2518B">
      <w:pPr>
        <w:rPr>
          <w:lang w:val="nl-NL"/>
        </w:rPr>
      </w:pPr>
      <w:r>
        <w:rPr>
          <w:lang w:val="nl-NL"/>
        </w:rPr>
        <w:t>SICK wetenschapscommissie, d.d. 13-3-2025</w:t>
      </w:r>
    </w:p>
    <w:p w14:paraId="0CACAD6F" w14:textId="77777777" w:rsidR="00D2518B" w:rsidRDefault="00D2518B">
      <w:pPr>
        <w:rPr>
          <w:lang w:val="nl-NL"/>
        </w:rPr>
      </w:pPr>
    </w:p>
    <w:p w14:paraId="5128C6DE" w14:textId="4F4B97D5" w:rsidR="00D2518B" w:rsidRDefault="00D2518B">
      <w:pPr>
        <w:rPr>
          <w:lang w:val="nl-NL"/>
        </w:rPr>
      </w:pPr>
      <w:r>
        <w:rPr>
          <w:lang w:val="nl-NL"/>
        </w:rPr>
        <w:t>Aanwezig: Hilde Mulder (UMCG), Annelies van Zwol (Radboud), Rogier de Jonge (Sophia/Erasmus), Erwin Is</w:t>
      </w:r>
      <w:proofErr w:type="spellStart"/>
      <w:r>
        <w:rPr>
          <w:lang w:val="nl-NL"/>
        </w:rPr>
        <w:t>ta</w:t>
      </w:r>
      <w:proofErr w:type="spellEnd"/>
      <w:r>
        <w:rPr>
          <w:lang w:val="nl-NL"/>
        </w:rPr>
        <w:t xml:space="preserve"> (Sophia/Erasmus), Carole Brouwer (LUMC), Jan Willem Kuiper (Sophia/Erasmus), Reinout Bem (AUMC)</w:t>
      </w:r>
    </w:p>
    <w:p w14:paraId="579C8AD6" w14:textId="77777777" w:rsidR="00D2518B" w:rsidRDefault="00D2518B">
      <w:pPr>
        <w:rPr>
          <w:lang w:val="nl-NL"/>
        </w:rPr>
      </w:pPr>
    </w:p>
    <w:p w14:paraId="78C1AC0C" w14:textId="77777777" w:rsidR="00D2518B" w:rsidRDefault="00D2518B">
      <w:pPr>
        <w:rPr>
          <w:lang w:val="nl-NL"/>
        </w:rPr>
      </w:pPr>
    </w:p>
    <w:p w14:paraId="3E755510" w14:textId="7366308F" w:rsidR="00D2518B" w:rsidRDefault="00D2518B">
      <w:pPr>
        <w:rPr>
          <w:lang w:val="nl-NL"/>
        </w:rPr>
      </w:pPr>
      <w:r>
        <w:rPr>
          <w:lang w:val="nl-NL"/>
        </w:rPr>
        <w:t xml:space="preserve">1. Hilde Mulder: voorstel en plannen onderzoek met nationale database vanuit NEURO SICK werkgroep. In opstartende fase. Gericht op TBI, refractaire SE en </w:t>
      </w:r>
      <w:proofErr w:type="spellStart"/>
      <w:r>
        <w:rPr>
          <w:lang w:val="nl-NL"/>
        </w:rPr>
        <w:t>neuroinflammatie</w:t>
      </w:r>
      <w:proofErr w:type="spellEnd"/>
      <w:r>
        <w:rPr>
          <w:lang w:val="nl-NL"/>
        </w:rPr>
        <w:t xml:space="preserve">/infectie. Geen overlap met PROGNOSE (neuro na </w:t>
      </w:r>
      <w:proofErr w:type="spellStart"/>
      <w:r>
        <w:rPr>
          <w:lang w:val="nl-NL"/>
        </w:rPr>
        <w:t>cardiac</w:t>
      </w:r>
      <w:proofErr w:type="spellEnd"/>
      <w:r>
        <w:rPr>
          <w:lang w:val="nl-NL"/>
        </w:rPr>
        <w:t xml:space="preserve"> arrest). Alle centra zijn vertegenwoordigd.</w:t>
      </w:r>
    </w:p>
    <w:p w14:paraId="6ADCDD03" w14:textId="77777777" w:rsidR="00D2518B" w:rsidRDefault="00D2518B">
      <w:pPr>
        <w:rPr>
          <w:lang w:val="nl-NL"/>
        </w:rPr>
      </w:pPr>
    </w:p>
    <w:p w14:paraId="42D3F224" w14:textId="51B676F1" w:rsidR="00D2518B" w:rsidRDefault="00D2518B">
      <w:pPr>
        <w:rPr>
          <w:lang w:val="nl-NL"/>
        </w:rPr>
      </w:pPr>
      <w:r>
        <w:rPr>
          <w:lang w:val="nl-NL"/>
        </w:rPr>
        <w:t xml:space="preserve">2. Erwin </w:t>
      </w:r>
      <w:proofErr w:type="spellStart"/>
      <w:r>
        <w:rPr>
          <w:lang w:val="nl-NL"/>
        </w:rPr>
        <w:t>Ista</w:t>
      </w:r>
      <w:proofErr w:type="spellEnd"/>
      <w:r>
        <w:rPr>
          <w:lang w:val="nl-NL"/>
        </w:rPr>
        <w:t xml:space="preserve">: </w:t>
      </w:r>
      <w:proofErr w:type="spellStart"/>
      <w:r>
        <w:rPr>
          <w:lang w:val="nl-NL"/>
        </w:rPr>
        <w:t>ZonMw</w:t>
      </w:r>
      <w:proofErr w:type="spellEnd"/>
      <w:r>
        <w:rPr>
          <w:lang w:val="nl-NL"/>
        </w:rPr>
        <w:t xml:space="preserve"> aanvraag thema: vroege mobilisatie. Alle centra doen mee hieraan. Uitslag </w:t>
      </w:r>
      <w:proofErr w:type="spellStart"/>
      <w:r>
        <w:rPr>
          <w:lang w:val="nl-NL"/>
        </w:rPr>
        <w:t>ZonMw</w:t>
      </w:r>
      <w:proofErr w:type="spellEnd"/>
      <w:r>
        <w:rPr>
          <w:lang w:val="nl-NL"/>
        </w:rPr>
        <w:t xml:space="preserve"> voorjaar dit jaar.</w:t>
      </w:r>
    </w:p>
    <w:p w14:paraId="27B3D1B8" w14:textId="77777777" w:rsidR="00D2518B" w:rsidRDefault="00D2518B">
      <w:pPr>
        <w:rPr>
          <w:lang w:val="nl-NL"/>
        </w:rPr>
      </w:pPr>
    </w:p>
    <w:p w14:paraId="631ADA59" w14:textId="674C9FF2" w:rsidR="00D2518B" w:rsidRDefault="00D2518B">
      <w:pPr>
        <w:rPr>
          <w:lang w:val="nl-NL"/>
        </w:rPr>
      </w:pPr>
      <w:r>
        <w:rPr>
          <w:lang w:val="nl-NL"/>
        </w:rPr>
        <w:t xml:space="preserve">3. Meerdere verzoeken gehad voor participatie: </w:t>
      </w:r>
    </w:p>
    <w:p w14:paraId="17BAD12C" w14:textId="3FA0B43A" w:rsidR="00D2518B" w:rsidRDefault="00D2518B">
      <w:pPr>
        <w:rPr>
          <w:lang w:val="nl-NL"/>
        </w:rPr>
      </w:pPr>
      <w:r w:rsidRPr="00D2518B">
        <w:rPr>
          <w:lang w:val="it-IT"/>
        </w:rPr>
        <w:t xml:space="preserve">- ECSTATIC </w:t>
      </w:r>
      <w:proofErr w:type="spellStart"/>
      <w:r w:rsidRPr="00D2518B">
        <w:rPr>
          <w:lang w:val="it-IT"/>
        </w:rPr>
        <w:t>TromboTx</w:t>
      </w:r>
      <w:proofErr w:type="spellEnd"/>
      <w:r w:rsidRPr="00D2518B">
        <w:rPr>
          <w:lang w:val="it-IT"/>
        </w:rPr>
        <w:t xml:space="preserve"> ECMO </w:t>
      </w:r>
      <w:proofErr w:type="spellStart"/>
      <w:r w:rsidRPr="00D2518B">
        <w:rPr>
          <w:lang w:val="it-IT"/>
        </w:rPr>
        <w:t>patienten</w:t>
      </w:r>
      <w:proofErr w:type="spellEnd"/>
      <w:r w:rsidRPr="00D2518B">
        <w:rPr>
          <w:lang w:val="it-IT"/>
        </w:rPr>
        <w:t xml:space="preserve">. </w:t>
      </w:r>
      <w:r w:rsidRPr="00D2518B">
        <w:rPr>
          <w:lang w:val="nl-NL"/>
        </w:rPr>
        <w:t xml:space="preserve">Contact </w:t>
      </w:r>
      <w:proofErr w:type="spellStart"/>
      <w:r w:rsidRPr="00D2518B">
        <w:rPr>
          <w:lang w:val="nl-NL"/>
        </w:rPr>
        <w:t>persooen</w:t>
      </w:r>
      <w:proofErr w:type="spellEnd"/>
      <w:r w:rsidRPr="00D2518B">
        <w:rPr>
          <w:lang w:val="nl-NL"/>
        </w:rPr>
        <w:t xml:space="preserve"> Oliver </w:t>
      </w:r>
      <w:proofErr w:type="spellStart"/>
      <w:r w:rsidRPr="00D2518B">
        <w:rPr>
          <w:lang w:val="nl-NL"/>
        </w:rPr>
        <w:t>Karam</w:t>
      </w:r>
      <w:proofErr w:type="spellEnd"/>
      <w:r w:rsidRPr="00D2518B">
        <w:rPr>
          <w:lang w:val="nl-NL"/>
        </w:rPr>
        <w:t xml:space="preserve"> in d</w:t>
      </w:r>
      <w:r>
        <w:rPr>
          <w:lang w:val="nl-NL"/>
        </w:rPr>
        <w:t>e VS.</w:t>
      </w:r>
    </w:p>
    <w:p w14:paraId="0C731C98" w14:textId="02C2AEEB" w:rsidR="00D2518B" w:rsidRDefault="00D2518B">
      <w:pPr>
        <w:rPr>
          <w:lang w:val="nl-NL"/>
        </w:rPr>
      </w:pPr>
      <w:r>
        <w:rPr>
          <w:lang w:val="nl-NL"/>
        </w:rPr>
        <w:t>- BENEFIT AB gebruik. Vanuit Pieter de Cock (</w:t>
      </w:r>
      <w:proofErr w:type="spellStart"/>
      <w:r>
        <w:rPr>
          <w:lang w:val="nl-NL"/>
        </w:rPr>
        <w:t>Belgie</w:t>
      </w:r>
      <w:proofErr w:type="spellEnd"/>
      <w:r>
        <w:rPr>
          <w:lang w:val="nl-NL"/>
        </w:rPr>
        <w:t xml:space="preserve">) en Erasmus MC. </w:t>
      </w:r>
    </w:p>
    <w:p w14:paraId="1EB78DAC" w14:textId="0F1F0C19" w:rsidR="00D2518B" w:rsidRDefault="00D2518B">
      <w:pPr>
        <w:rPr>
          <w:lang w:val="nl-NL"/>
        </w:rPr>
      </w:pPr>
      <w:r>
        <w:rPr>
          <w:lang w:val="nl-NL"/>
        </w:rPr>
        <w:t>- Survey vanuit C4C sepsis AKI</w:t>
      </w:r>
    </w:p>
    <w:p w14:paraId="7E795C32" w14:textId="77777777" w:rsidR="00D2518B" w:rsidRDefault="00D2518B">
      <w:pPr>
        <w:rPr>
          <w:lang w:val="nl-NL"/>
        </w:rPr>
      </w:pPr>
    </w:p>
    <w:p w14:paraId="201057F4" w14:textId="7713E0DF" w:rsidR="00D2518B" w:rsidRDefault="00D2518B">
      <w:pPr>
        <w:rPr>
          <w:lang w:val="nl-NL"/>
        </w:rPr>
      </w:pPr>
      <w:r>
        <w:rPr>
          <w:lang w:val="nl-NL"/>
        </w:rPr>
        <w:t xml:space="preserve">4. Update St Vermeer aanvragen. Laatste jaar. 5 aanvragen binnen, liggen ter beoordeling C4C en dan na prioritering naar St Vermeer voor oordeel. Vroegen naar onze kennisagenda &gt; verwezen naar bestaande prioritering </w:t>
      </w:r>
      <w:proofErr w:type="spellStart"/>
      <w:r>
        <w:rPr>
          <w:lang w:val="nl-NL"/>
        </w:rPr>
        <w:t>Aus</w:t>
      </w:r>
      <w:proofErr w:type="spellEnd"/>
      <w:r>
        <w:rPr>
          <w:lang w:val="nl-NL"/>
        </w:rPr>
        <w:t>/NZ en UK top 10 kennisagenda PICU. Alle aanvragen passen hierin.</w:t>
      </w:r>
    </w:p>
    <w:p w14:paraId="2B333EB1" w14:textId="77777777" w:rsidR="00D2518B" w:rsidRDefault="00D2518B">
      <w:pPr>
        <w:rPr>
          <w:lang w:val="nl-NL"/>
        </w:rPr>
      </w:pPr>
    </w:p>
    <w:p w14:paraId="51C46EB5" w14:textId="724A5424" w:rsidR="00D2518B" w:rsidRDefault="00D2518B">
      <w:pPr>
        <w:rPr>
          <w:lang w:val="nl-NL"/>
        </w:rPr>
      </w:pPr>
      <w:r>
        <w:rPr>
          <w:lang w:val="nl-NL"/>
        </w:rPr>
        <w:t>5. Lopende onderzoeken besproken: PROVENT-PED, LESSER-2, BRICK-II, PROGNOSE</w:t>
      </w:r>
    </w:p>
    <w:p w14:paraId="74F1C7B1" w14:textId="77777777" w:rsidR="00D2518B" w:rsidRDefault="00D2518B">
      <w:pPr>
        <w:rPr>
          <w:lang w:val="nl-NL"/>
        </w:rPr>
      </w:pPr>
    </w:p>
    <w:p w14:paraId="1EB60F58" w14:textId="28A673D4" w:rsidR="00D2518B" w:rsidRPr="00D2518B" w:rsidRDefault="00D2518B">
      <w:pPr>
        <w:rPr>
          <w:lang w:val="nl-NL"/>
        </w:rPr>
      </w:pPr>
      <w:r>
        <w:rPr>
          <w:lang w:val="nl-NL"/>
        </w:rPr>
        <w:t>6. Rondvraag: geen</w:t>
      </w:r>
    </w:p>
    <w:sectPr w:rsidR="00D2518B" w:rsidRPr="00D2518B" w:rsidSect="0045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8B"/>
    <w:rsid w:val="00170423"/>
    <w:rsid w:val="002966DD"/>
    <w:rsid w:val="0038328D"/>
    <w:rsid w:val="00450F00"/>
    <w:rsid w:val="0051251D"/>
    <w:rsid w:val="0052672B"/>
    <w:rsid w:val="005F095D"/>
    <w:rsid w:val="00666107"/>
    <w:rsid w:val="00676211"/>
    <w:rsid w:val="00852AE7"/>
    <w:rsid w:val="00972196"/>
    <w:rsid w:val="00D2518B"/>
    <w:rsid w:val="00E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0721"/>
  <w15:chartTrackingRefBased/>
  <w15:docId w15:val="{4BE82833-84C0-4F24-A07E-B68BC657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5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5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5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5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5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5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5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5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5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5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5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5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518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518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51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51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51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51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5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5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5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5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5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51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51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518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5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518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5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reinout bem</dc:creator>
  <cp:keywords/>
  <dc:description/>
  <cp:lastModifiedBy>reinout bem</cp:lastModifiedBy>
  <cp:revision>1</cp:revision>
  <dcterms:created xsi:type="dcterms:W3CDTF">2025-03-14T08:13:00Z</dcterms:created>
  <dcterms:modified xsi:type="dcterms:W3CDTF">2025-03-14T08:21:00Z</dcterms:modified>
</cp:coreProperties>
</file>